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39D5" w14:textId="77777777" w:rsidR="00412FE8" w:rsidRDefault="00412FE8" w:rsidP="00412FE8">
      <w:pPr>
        <w:jc w:val="center"/>
        <w:rPr>
          <w:sz w:val="36"/>
          <w:bdr w:val="single" w:sz="4" w:space="0" w:color="auto"/>
        </w:rPr>
      </w:pPr>
      <w:r>
        <w:rPr>
          <w:sz w:val="36"/>
          <w:bdr w:val="single" w:sz="4" w:space="0" w:color="auto"/>
        </w:rPr>
        <w:t>CHILD IN NEED INSTITUTE</w:t>
      </w:r>
      <w:r w:rsidR="00CE406E">
        <w:rPr>
          <w:sz w:val="36"/>
          <w:bdr w:val="single" w:sz="4" w:space="0" w:color="auto"/>
        </w:rPr>
        <w:t xml:space="preserve"> </w:t>
      </w:r>
      <w:r>
        <w:rPr>
          <w:sz w:val="36"/>
          <w:bdr w:val="single" w:sz="4" w:space="0" w:color="auto"/>
        </w:rPr>
        <w:t>(CINI)</w:t>
      </w:r>
    </w:p>
    <w:p w14:paraId="409964F0" w14:textId="77777777" w:rsidR="00412FE8" w:rsidRDefault="00412FE8" w:rsidP="00412FE8">
      <w:pPr>
        <w:pStyle w:val="Heading1"/>
      </w:pPr>
      <w:r>
        <w:t>STAFF REQUISITION FORMAT</w:t>
      </w:r>
    </w:p>
    <w:p w14:paraId="57C22CBE" w14:textId="77777777" w:rsidR="00412FE8" w:rsidRDefault="00412FE8" w:rsidP="00412FE8">
      <w:pPr>
        <w:rPr>
          <w:rFonts w:eastAsia="Batang"/>
        </w:rPr>
      </w:pPr>
    </w:p>
    <w:p w14:paraId="4F3B61E5" w14:textId="32741B61" w:rsidR="00412FE8" w:rsidRPr="005C7358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DIVISION/UNIT</w:t>
      </w:r>
      <w:r w:rsidR="00386A60" w:rsidRPr="005C7358">
        <w:rPr>
          <w:rFonts w:eastAsia="Batang"/>
          <w:sz w:val="22"/>
          <w:szCs w:val="22"/>
        </w:rPr>
        <w:t>: Adolescent Resource Centre (ARC)</w:t>
      </w:r>
      <w:r w:rsidRPr="005C7358">
        <w:rPr>
          <w:rFonts w:eastAsia="Batang"/>
          <w:sz w:val="22"/>
          <w:szCs w:val="22"/>
        </w:rPr>
        <w:t xml:space="preserve">                          </w:t>
      </w:r>
    </w:p>
    <w:p w14:paraId="3427651C" w14:textId="77777777" w:rsidR="00412FE8" w:rsidRPr="005C7358" w:rsidRDefault="00412FE8" w:rsidP="00412FE8">
      <w:pPr>
        <w:ind w:left="360"/>
        <w:rPr>
          <w:rFonts w:eastAsia="Batang"/>
          <w:sz w:val="22"/>
          <w:szCs w:val="22"/>
        </w:rPr>
      </w:pPr>
    </w:p>
    <w:p w14:paraId="665EB19F" w14:textId="53EA24CC" w:rsidR="00412FE8" w:rsidRPr="005C7358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PROJECT</w:t>
      </w:r>
      <w:r w:rsidR="00386A60" w:rsidRPr="005C7358">
        <w:rPr>
          <w:rFonts w:eastAsia="Batang"/>
          <w:sz w:val="22"/>
          <w:szCs w:val="22"/>
        </w:rPr>
        <w:t>: Adolescent Friendly Initiatives for Primary School &amp; ICDS</w:t>
      </w:r>
      <w:r w:rsidRPr="005C7358">
        <w:rPr>
          <w:rFonts w:eastAsia="Batang"/>
          <w:sz w:val="22"/>
          <w:szCs w:val="22"/>
        </w:rPr>
        <w:t xml:space="preserve">  </w:t>
      </w:r>
    </w:p>
    <w:p w14:paraId="59D1016B" w14:textId="77777777" w:rsidR="00412FE8" w:rsidRPr="005C7358" w:rsidRDefault="00412FE8" w:rsidP="00412FE8">
      <w:pPr>
        <w:rPr>
          <w:rFonts w:eastAsia="Batang"/>
          <w:sz w:val="22"/>
          <w:szCs w:val="22"/>
        </w:rPr>
      </w:pPr>
    </w:p>
    <w:p w14:paraId="42304BD9" w14:textId="7BF5BBA7" w:rsidR="00412FE8" w:rsidRPr="005C7358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POST</w:t>
      </w:r>
      <w:r w:rsidR="00386A60" w:rsidRPr="005C7358">
        <w:rPr>
          <w:rFonts w:eastAsia="Batang"/>
          <w:sz w:val="22"/>
          <w:szCs w:val="22"/>
        </w:rPr>
        <w:t>: Outreach Worker</w:t>
      </w:r>
    </w:p>
    <w:p w14:paraId="51DAA5D6" w14:textId="77777777" w:rsidR="0065605F" w:rsidRPr="005C7358" w:rsidRDefault="0065605F" w:rsidP="0065605F">
      <w:pPr>
        <w:pStyle w:val="ListParagraph"/>
        <w:rPr>
          <w:rFonts w:eastAsia="Batang"/>
          <w:sz w:val="22"/>
          <w:szCs w:val="22"/>
        </w:rPr>
      </w:pPr>
    </w:p>
    <w:p w14:paraId="4C18F30F" w14:textId="77777777" w:rsidR="0065605F" w:rsidRPr="005C7358" w:rsidRDefault="0065605F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Staff requirement details</w:t>
      </w:r>
    </w:p>
    <w:p w14:paraId="74316B00" w14:textId="77777777" w:rsidR="0065605F" w:rsidRPr="005C7358" w:rsidRDefault="0065605F" w:rsidP="0065605F">
      <w:pPr>
        <w:rPr>
          <w:rFonts w:eastAsia="Batang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871"/>
        <w:gridCol w:w="2263"/>
        <w:gridCol w:w="1914"/>
        <w:gridCol w:w="1164"/>
        <w:gridCol w:w="3153"/>
      </w:tblGrid>
      <w:tr w:rsidR="0065605F" w:rsidRPr="005C7358" w14:paraId="688BBCED" w14:textId="77777777" w:rsidTr="0065605F">
        <w:tc>
          <w:tcPr>
            <w:tcW w:w="1908" w:type="dxa"/>
          </w:tcPr>
          <w:p w14:paraId="26E2D610" w14:textId="77777777" w:rsidR="0065605F" w:rsidRPr="005C7358" w:rsidRDefault="00C5401C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Category of staff</w:t>
            </w:r>
          </w:p>
        </w:tc>
        <w:tc>
          <w:tcPr>
            <w:tcW w:w="2311" w:type="dxa"/>
          </w:tcPr>
          <w:p w14:paraId="673AEF6A" w14:textId="77777777" w:rsidR="0065605F" w:rsidRPr="005C7358" w:rsidRDefault="0065605F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 xml:space="preserve">No of sanctioned staff </w:t>
            </w:r>
          </w:p>
        </w:tc>
        <w:tc>
          <w:tcPr>
            <w:tcW w:w="1950" w:type="dxa"/>
          </w:tcPr>
          <w:p w14:paraId="5AFF99E9" w14:textId="77777777" w:rsidR="0065605F" w:rsidRPr="005C7358" w:rsidRDefault="0065605F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Recruited till date</w:t>
            </w:r>
          </w:p>
        </w:tc>
        <w:tc>
          <w:tcPr>
            <w:tcW w:w="1169" w:type="dxa"/>
          </w:tcPr>
          <w:p w14:paraId="1AC068C6" w14:textId="77777777" w:rsidR="0065605F" w:rsidRPr="005C7358" w:rsidRDefault="0065605F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 xml:space="preserve">Vacancy </w:t>
            </w:r>
          </w:p>
        </w:tc>
        <w:tc>
          <w:tcPr>
            <w:tcW w:w="3253" w:type="dxa"/>
          </w:tcPr>
          <w:p w14:paraId="62802156" w14:textId="77777777" w:rsidR="0065605F" w:rsidRPr="005C7358" w:rsidRDefault="0065605F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 xml:space="preserve">Staff required for RECTM </w:t>
            </w:r>
          </w:p>
        </w:tc>
      </w:tr>
      <w:tr w:rsidR="0065605F" w:rsidRPr="005C7358" w14:paraId="16A6CA2B" w14:textId="77777777" w:rsidTr="0065605F">
        <w:tc>
          <w:tcPr>
            <w:tcW w:w="1908" w:type="dxa"/>
          </w:tcPr>
          <w:p w14:paraId="53DBC463" w14:textId="77777777" w:rsidR="0065605F" w:rsidRPr="005C7358" w:rsidRDefault="0065605F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Program</w:t>
            </w:r>
          </w:p>
        </w:tc>
        <w:tc>
          <w:tcPr>
            <w:tcW w:w="2311" w:type="dxa"/>
          </w:tcPr>
          <w:p w14:paraId="3109E035" w14:textId="41A333DD" w:rsidR="0065605F" w:rsidRPr="005C7358" w:rsidRDefault="00386A60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8</w:t>
            </w:r>
          </w:p>
        </w:tc>
        <w:tc>
          <w:tcPr>
            <w:tcW w:w="1950" w:type="dxa"/>
          </w:tcPr>
          <w:p w14:paraId="62EB2DB7" w14:textId="19894A73" w:rsidR="00D97F62" w:rsidRPr="005C7358" w:rsidRDefault="00D97F62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</w:p>
        </w:tc>
        <w:tc>
          <w:tcPr>
            <w:tcW w:w="1169" w:type="dxa"/>
          </w:tcPr>
          <w:p w14:paraId="7345A4DD" w14:textId="1932B7C5" w:rsidR="0065605F" w:rsidRPr="005C7358" w:rsidRDefault="00386A60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8</w:t>
            </w:r>
          </w:p>
        </w:tc>
        <w:tc>
          <w:tcPr>
            <w:tcW w:w="3253" w:type="dxa"/>
          </w:tcPr>
          <w:p w14:paraId="51D294E4" w14:textId="7D21EA9E" w:rsidR="0065605F" w:rsidRPr="005C7358" w:rsidRDefault="00386A60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8</w:t>
            </w:r>
          </w:p>
        </w:tc>
      </w:tr>
      <w:tr w:rsidR="0065605F" w:rsidRPr="005C7358" w14:paraId="079D940A" w14:textId="77777777" w:rsidTr="0065605F">
        <w:tc>
          <w:tcPr>
            <w:tcW w:w="1908" w:type="dxa"/>
          </w:tcPr>
          <w:p w14:paraId="17A69736" w14:textId="77777777" w:rsidR="0065605F" w:rsidRPr="005C7358" w:rsidRDefault="0065605F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Admin</w:t>
            </w:r>
          </w:p>
        </w:tc>
        <w:tc>
          <w:tcPr>
            <w:tcW w:w="2311" w:type="dxa"/>
          </w:tcPr>
          <w:p w14:paraId="6D039FF2" w14:textId="2D096BCB" w:rsidR="0065605F" w:rsidRPr="005C7358" w:rsidRDefault="00386A60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0</w:t>
            </w:r>
          </w:p>
        </w:tc>
        <w:tc>
          <w:tcPr>
            <w:tcW w:w="1950" w:type="dxa"/>
          </w:tcPr>
          <w:p w14:paraId="3F1C02FF" w14:textId="5D7921A9" w:rsidR="0065605F" w:rsidRPr="005C7358" w:rsidRDefault="00386A60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0</w:t>
            </w:r>
          </w:p>
        </w:tc>
        <w:tc>
          <w:tcPr>
            <w:tcW w:w="1169" w:type="dxa"/>
          </w:tcPr>
          <w:p w14:paraId="30ABC2AF" w14:textId="0B0D4536" w:rsidR="0065605F" w:rsidRPr="005C7358" w:rsidRDefault="00386A60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0</w:t>
            </w:r>
          </w:p>
        </w:tc>
        <w:tc>
          <w:tcPr>
            <w:tcW w:w="3253" w:type="dxa"/>
          </w:tcPr>
          <w:p w14:paraId="48588971" w14:textId="1724E2EA" w:rsidR="0065605F" w:rsidRPr="005C7358" w:rsidRDefault="00386A60" w:rsidP="0065605F">
            <w:pPr>
              <w:rPr>
                <w:rFonts w:eastAsia="Batang"/>
              </w:rPr>
            </w:pPr>
            <w:r w:rsidRPr="005C7358">
              <w:rPr>
                <w:rFonts w:eastAsia="Batang"/>
              </w:rPr>
              <w:t>0</w:t>
            </w:r>
          </w:p>
        </w:tc>
      </w:tr>
    </w:tbl>
    <w:p w14:paraId="4344EAE5" w14:textId="77777777" w:rsidR="00412FE8" w:rsidRPr="005C7358" w:rsidRDefault="00412FE8" w:rsidP="00412FE8">
      <w:pPr>
        <w:rPr>
          <w:rFonts w:eastAsia="Batang"/>
          <w:sz w:val="22"/>
          <w:szCs w:val="22"/>
        </w:rPr>
      </w:pPr>
    </w:p>
    <w:p w14:paraId="45F433EC" w14:textId="01472776" w:rsidR="00412FE8" w:rsidRPr="005C7358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LEVEL</w:t>
      </w:r>
      <w:r w:rsidR="00386A60" w:rsidRPr="005C7358">
        <w:rPr>
          <w:rFonts w:eastAsia="Batang"/>
          <w:sz w:val="22"/>
          <w:szCs w:val="22"/>
        </w:rPr>
        <w:t>: Field Level</w:t>
      </w:r>
    </w:p>
    <w:p w14:paraId="4478D1AE" w14:textId="77777777" w:rsidR="00412FE8" w:rsidRPr="005C7358" w:rsidRDefault="00412FE8" w:rsidP="00412FE8">
      <w:pPr>
        <w:rPr>
          <w:rFonts w:eastAsia="Batang"/>
          <w:sz w:val="22"/>
          <w:szCs w:val="22"/>
        </w:rPr>
      </w:pPr>
    </w:p>
    <w:p w14:paraId="6A10DE18" w14:textId="3053F76E" w:rsidR="0056282B" w:rsidRPr="005C7358" w:rsidRDefault="00412FE8" w:rsidP="0065605F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LOCATION</w:t>
      </w:r>
      <w:r w:rsidR="00386A60" w:rsidRPr="005C7358">
        <w:rPr>
          <w:rFonts w:eastAsia="Batang"/>
          <w:sz w:val="22"/>
          <w:szCs w:val="22"/>
        </w:rPr>
        <w:t xml:space="preserve">: </w:t>
      </w:r>
      <w:r w:rsidR="00E26CAB" w:rsidRPr="005C7358">
        <w:rPr>
          <w:rFonts w:eastAsia="Batang"/>
          <w:sz w:val="22"/>
          <w:szCs w:val="22"/>
        </w:rPr>
        <w:t>Purulia (</w:t>
      </w:r>
      <w:r w:rsidR="00386A60" w:rsidRPr="005C7358">
        <w:rPr>
          <w:rFonts w:eastAsia="Batang"/>
          <w:sz w:val="22"/>
          <w:szCs w:val="22"/>
        </w:rPr>
        <w:t xml:space="preserve">2)/ </w:t>
      </w:r>
      <w:r w:rsidR="00E26CAB" w:rsidRPr="005C7358">
        <w:rPr>
          <w:rFonts w:eastAsia="Batang"/>
          <w:sz w:val="22"/>
          <w:szCs w:val="22"/>
        </w:rPr>
        <w:t>Bankura (</w:t>
      </w:r>
      <w:r w:rsidR="00386A60" w:rsidRPr="005C7358">
        <w:rPr>
          <w:rFonts w:eastAsia="Batang"/>
          <w:sz w:val="22"/>
          <w:szCs w:val="22"/>
        </w:rPr>
        <w:t xml:space="preserve">1)/ </w:t>
      </w:r>
      <w:r w:rsidR="00E26CAB" w:rsidRPr="005C7358">
        <w:rPr>
          <w:rFonts w:eastAsia="Batang"/>
          <w:sz w:val="22"/>
          <w:szCs w:val="22"/>
        </w:rPr>
        <w:t>Murshidabad (</w:t>
      </w:r>
      <w:r w:rsidR="00386A60" w:rsidRPr="005C7358">
        <w:rPr>
          <w:rFonts w:eastAsia="Batang"/>
          <w:sz w:val="22"/>
          <w:szCs w:val="22"/>
        </w:rPr>
        <w:t xml:space="preserve">1)/ </w:t>
      </w:r>
      <w:r w:rsidR="00E26CAB" w:rsidRPr="005C7358">
        <w:rPr>
          <w:rFonts w:eastAsia="Batang"/>
          <w:sz w:val="22"/>
          <w:szCs w:val="22"/>
        </w:rPr>
        <w:t>Birbhum (</w:t>
      </w:r>
      <w:r w:rsidR="00386A60" w:rsidRPr="005C7358">
        <w:rPr>
          <w:rFonts w:eastAsia="Batang"/>
          <w:sz w:val="22"/>
          <w:szCs w:val="22"/>
        </w:rPr>
        <w:t>1)/ North 24</w:t>
      </w:r>
      <w:r w:rsidR="00E26CAB" w:rsidRPr="005C7358">
        <w:rPr>
          <w:rFonts w:eastAsia="Batang"/>
          <w:sz w:val="22"/>
          <w:szCs w:val="22"/>
        </w:rPr>
        <w:t>Parganas (</w:t>
      </w:r>
      <w:r w:rsidR="00386A60" w:rsidRPr="005C7358">
        <w:rPr>
          <w:rFonts w:eastAsia="Batang"/>
          <w:sz w:val="22"/>
          <w:szCs w:val="22"/>
        </w:rPr>
        <w:t>3)</w:t>
      </w:r>
    </w:p>
    <w:p w14:paraId="24252F6A" w14:textId="77777777" w:rsidR="00412FE8" w:rsidRPr="005C7358" w:rsidRDefault="00412FE8" w:rsidP="00412FE8">
      <w:pPr>
        <w:rPr>
          <w:rFonts w:eastAsia="Batang"/>
          <w:sz w:val="22"/>
          <w:szCs w:val="22"/>
        </w:rPr>
      </w:pPr>
    </w:p>
    <w:p w14:paraId="65DEFC3C" w14:textId="09DCD642" w:rsidR="00412FE8" w:rsidRPr="005C7358" w:rsidRDefault="00412FE8" w:rsidP="00E26CAB">
      <w:pPr>
        <w:numPr>
          <w:ilvl w:val="0"/>
          <w:numId w:val="1"/>
        </w:numPr>
        <w:ind w:right="-1620"/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 xml:space="preserve">TYPE OF </w:t>
      </w:r>
      <w:r w:rsidR="00E26CAB" w:rsidRPr="005C7358">
        <w:rPr>
          <w:rFonts w:eastAsia="Batang"/>
          <w:sz w:val="22"/>
          <w:szCs w:val="22"/>
        </w:rPr>
        <w:t>EMPLOYMENT: -</w:t>
      </w:r>
      <w:r w:rsidRPr="005C7358">
        <w:rPr>
          <w:rFonts w:eastAsia="Batang"/>
          <w:sz w:val="22"/>
          <w:szCs w:val="22"/>
        </w:rPr>
        <w:t xml:space="preserve"> </w:t>
      </w:r>
      <w:r w:rsidR="00E26CAB" w:rsidRPr="005C7358">
        <w:rPr>
          <w:rFonts w:eastAsia="Batang"/>
          <w:sz w:val="22"/>
          <w:szCs w:val="22"/>
        </w:rPr>
        <w:t>TOR</w:t>
      </w:r>
    </w:p>
    <w:p w14:paraId="367F7BFD" w14:textId="77777777" w:rsidR="00412FE8" w:rsidRPr="005C7358" w:rsidRDefault="00412FE8" w:rsidP="00412FE8">
      <w:pPr>
        <w:rPr>
          <w:rFonts w:eastAsia="Batang"/>
          <w:sz w:val="22"/>
          <w:szCs w:val="22"/>
        </w:rPr>
      </w:pPr>
    </w:p>
    <w:p w14:paraId="53C46BDB" w14:textId="32B908D3" w:rsidR="00412FE8" w:rsidRPr="005C7358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DURATION</w:t>
      </w:r>
      <w:r w:rsidR="00E26CAB" w:rsidRPr="005C7358">
        <w:rPr>
          <w:rFonts w:eastAsia="Batang"/>
          <w:sz w:val="22"/>
          <w:szCs w:val="22"/>
        </w:rPr>
        <w:t>: April-June, 2026.</w:t>
      </w:r>
      <w:r w:rsidRPr="005C7358">
        <w:rPr>
          <w:rFonts w:eastAsia="Batang"/>
          <w:sz w:val="22"/>
          <w:szCs w:val="22"/>
        </w:rPr>
        <w:t xml:space="preserve">  </w:t>
      </w:r>
    </w:p>
    <w:p w14:paraId="316A8D52" w14:textId="77777777" w:rsidR="00412FE8" w:rsidRPr="005C7358" w:rsidRDefault="00412FE8" w:rsidP="00412FE8">
      <w:pPr>
        <w:rPr>
          <w:rFonts w:eastAsia="Batang"/>
          <w:sz w:val="22"/>
          <w:szCs w:val="22"/>
        </w:rPr>
      </w:pPr>
    </w:p>
    <w:p w14:paraId="5FBC57AE" w14:textId="3103B71F" w:rsidR="00412FE8" w:rsidRPr="005C7358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ELIGIBILITY CRITERIA:</w:t>
      </w:r>
    </w:p>
    <w:p w14:paraId="577CA6B2" w14:textId="77777777" w:rsidR="00412FE8" w:rsidRPr="005C7358" w:rsidRDefault="00412FE8" w:rsidP="00412FE8">
      <w:pPr>
        <w:numPr>
          <w:ilvl w:val="1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QUALIFICATION</w:t>
      </w:r>
    </w:p>
    <w:p w14:paraId="40F56897" w14:textId="77777777" w:rsidR="00787DA9" w:rsidRPr="005C7358" w:rsidRDefault="00787DA9" w:rsidP="00787DA9">
      <w:pPr>
        <w:ind w:left="1440"/>
        <w:rPr>
          <w:rFonts w:eastAsia="Batang"/>
          <w:sz w:val="22"/>
          <w:szCs w:val="22"/>
        </w:rPr>
      </w:pPr>
    </w:p>
    <w:p w14:paraId="6413D780" w14:textId="7F3D5302" w:rsidR="00412FE8" w:rsidRPr="005C7358" w:rsidRDefault="00412FE8" w:rsidP="00412FE8">
      <w:pPr>
        <w:numPr>
          <w:ilvl w:val="2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ESSENTIAL</w:t>
      </w:r>
      <w:r w:rsidR="00CD2697" w:rsidRPr="005C7358">
        <w:rPr>
          <w:rFonts w:eastAsia="Batang"/>
          <w:sz w:val="22"/>
          <w:szCs w:val="22"/>
        </w:rPr>
        <w:t>: 12</w:t>
      </w:r>
      <w:r w:rsidR="00CD2697" w:rsidRPr="005C7358">
        <w:rPr>
          <w:rFonts w:eastAsia="Batang"/>
          <w:sz w:val="22"/>
          <w:szCs w:val="22"/>
          <w:vertAlign w:val="superscript"/>
        </w:rPr>
        <w:t>th</w:t>
      </w:r>
      <w:r w:rsidR="00CD2697" w:rsidRPr="005C7358">
        <w:rPr>
          <w:rFonts w:eastAsia="Batang"/>
          <w:sz w:val="22"/>
          <w:szCs w:val="22"/>
        </w:rPr>
        <w:t xml:space="preserve"> pass</w:t>
      </w:r>
      <w:r w:rsidR="00CF528C">
        <w:rPr>
          <w:rFonts w:eastAsia="Batang"/>
          <w:sz w:val="22"/>
          <w:szCs w:val="22"/>
        </w:rPr>
        <w:t xml:space="preserve"> / Graduation </w:t>
      </w:r>
    </w:p>
    <w:p w14:paraId="683F255C" w14:textId="77777777" w:rsidR="0065605F" w:rsidRPr="005C7358" w:rsidRDefault="0065605F" w:rsidP="0065605F">
      <w:pPr>
        <w:ind w:left="2700"/>
        <w:rPr>
          <w:rFonts w:eastAsia="Batang"/>
          <w:sz w:val="22"/>
          <w:szCs w:val="22"/>
        </w:rPr>
      </w:pPr>
    </w:p>
    <w:p w14:paraId="7ED4B23A" w14:textId="74E08248" w:rsidR="0065605F" w:rsidRPr="005C7358" w:rsidRDefault="00412FE8" w:rsidP="00401CD6">
      <w:pPr>
        <w:numPr>
          <w:ilvl w:val="2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PREFERABLE</w:t>
      </w:r>
      <w:r w:rsidR="00C7447F" w:rsidRPr="005C7358">
        <w:rPr>
          <w:rFonts w:eastAsia="Batang"/>
          <w:sz w:val="22"/>
          <w:szCs w:val="22"/>
        </w:rPr>
        <w:t>: Active Communication Skills.</w:t>
      </w:r>
    </w:p>
    <w:p w14:paraId="40C659C6" w14:textId="77777777" w:rsidR="0065605F" w:rsidRPr="005C7358" w:rsidRDefault="0065605F" w:rsidP="0065605F">
      <w:pPr>
        <w:ind w:left="2700"/>
        <w:rPr>
          <w:rFonts w:eastAsia="Batang"/>
          <w:sz w:val="22"/>
          <w:szCs w:val="22"/>
        </w:rPr>
      </w:pPr>
    </w:p>
    <w:p w14:paraId="146EE0C4" w14:textId="4AEECB27" w:rsidR="00412FE8" w:rsidRPr="005C7358" w:rsidRDefault="00412FE8" w:rsidP="0065605F">
      <w:pPr>
        <w:numPr>
          <w:ilvl w:val="1"/>
          <w:numId w:val="1"/>
        </w:numPr>
        <w:spacing w:line="360" w:lineRule="auto"/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AGE</w:t>
      </w:r>
      <w:r w:rsidR="00CD2697" w:rsidRPr="005C7358">
        <w:rPr>
          <w:rFonts w:eastAsia="Batang"/>
          <w:sz w:val="22"/>
          <w:szCs w:val="22"/>
        </w:rPr>
        <w:t>: 30-40 years.</w:t>
      </w:r>
    </w:p>
    <w:p w14:paraId="405DD9CE" w14:textId="3A0C4AFB" w:rsidR="00412FE8" w:rsidRPr="005C7358" w:rsidRDefault="00412FE8" w:rsidP="00FE6496">
      <w:pPr>
        <w:numPr>
          <w:ilvl w:val="1"/>
          <w:numId w:val="1"/>
        </w:numPr>
        <w:spacing w:line="360" w:lineRule="auto"/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LANGUAGES KNOWN</w:t>
      </w:r>
      <w:r w:rsidR="00CD2697" w:rsidRPr="005C7358">
        <w:rPr>
          <w:rFonts w:eastAsia="Batang"/>
          <w:sz w:val="22"/>
          <w:szCs w:val="22"/>
        </w:rPr>
        <w:t>: Bengali, Hindi, English.</w:t>
      </w:r>
    </w:p>
    <w:p w14:paraId="6B7979BE" w14:textId="77777777" w:rsidR="00412FE8" w:rsidRPr="005C7358" w:rsidRDefault="00412FE8" w:rsidP="00412FE8">
      <w:pPr>
        <w:ind w:left="1080"/>
        <w:rPr>
          <w:rFonts w:eastAsia="Batang"/>
          <w:sz w:val="22"/>
          <w:szCs w:val="22"/>
        </w:rPr>
      </w:pPr>
    </w:p>
    <w:p w14:paraId="2E4059EC" w14:textId="444193FE" w:rsidR="00412FE8" w:rsidRPr="005C7358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EXPERIENCE</w:t>
      </w:r>
      <w:r w:rsidR="00CD2697" w:rsidRPr="005C7358">
        <w:rPr>
          <w:rFonts w:eastAsia="Batang"/>
          <w:sz w:val="22"/>
          <w:szCs w:val="22"/>
        </w:rPr>
        <w:t xml:space="preserve">: Field level work </w:t>
      </w:r>
      <w:r w:rsidR="00FE6496" w:rsidRPr="005C7358">
        <w:rPr>
          <w:rFonts w:eastAsia="Batang"/>
          <w:sz w:val="22"/>
          <w:szCs w:val="22"/>
        </w:rPr>
        <w:t>3-5 years.</w:t>
      </w:r>
    </w:p>
    <w:p w14:paraId="75C67BC9" w14:textId="77777777" w:rsidR="00412FE8" w:rsidRPr="005C7358" w:rsidRDefault="00412FE8" w:rsidP="00412FE8">
      <w:pPr>
        <w:ind w:left="360"/>
        <w:rPr>
          <w:rFonts w:eastAsia="Batang"/>
          <w:sz w:val="22"/>
          <w:szCs w:val="22"/>
        </w:rPr>
      </w:pPr>
    </w:p>
    <w:p w14:paraId="5A87D20B" w14:textId="3ED185F3" w:rsidR="00412FE8" w:rsidRPr="00CF528C" w:rsidRDefault="00412FE8" w:rsidP="00F63DFD">
      <w:pPr>
        <w:jc w:val="both"/>
        <w:rPr>
          <w:sz w:val="22"/>
          <w:szCs w:val="22"/>
        </w:rPr>
      </w:pPr>
      <w:r w:rsidRPr="005C7358">
        <w:rPr>
          <w:rFonts w:eastAsia="Batang"/>
          <w:sz w:val="22"/>
          <w:szCs w:val="22"/>
        </w:rPr>
        <w:t>MAJOR JOB RESPONSIBILITIES</w:t>
      </w:r>
      <w:r w:rsidR="00FE6496" w:rsidRPr="005C7358">
        <w:rPr>
          <w:rFonts w:eastAsia="Batang"/>
          <w:sz w:val="22"/>
          <w:szCs w:val="22"/>
        </w:rPr>
        <w:t>:</w:t>
      </w:r>
      <w:r w:rsidR="00FE6496" w:rsidRPr="005C7358">
        <w:rPr>
          <w:sz w:val="22"/>
          <w:szCs w:val="22"/>
        </w:rPr>
        <w:t xml:space="preserve"> </w:t>
      </w:r>
      <w:r w:rsidR="00D97F62">
        <w:rPr>
          <w:sz w:val="22"/>
          <w:szCs w:val="22"/>
        </w:rPr>
        <w:t xml:space="preserve">1. </w:t>
      </w:r>
      <w:r w:rsidR="00FE6496" w:rsidRPr="005C7358">
        <w:rPr>
          <w:sz w:val="22"/>
          <w:szCs w:val="22"/>
        </w:rPr>
        <w:t xml:space="preserve">Plan and implement awareness programs at community and school levels. </w:t>
      </w:r>
      <w:r w:rsidR="00FE6496" w:rsidRPr="005C7358">
        <w:rPr>
          <w:rFonts w:eastAsia="Batang"/>
          <w:sz w:val="22"/>
          <w:szCs w:val="22"/>
        </w:rPr>
        <w:t>/</w:t>
      </w:r>
      <w:r w:rsidR="00FE6496" w:rsidRPr="005C7358">
        <w:rPr>
          <w:sz w:val="22"/>
          <w:szCs w:val="22"/>
        </w:rPr>
        <w:t>Conduct market research, stay updated on relevant product.</w:t>
      </w:r>
      <w:r w:rsidR="00C7447F" w:rsidRPr="005C7358">
        <w:rPr>
          <w:sz w:val="22"/>
          <w:szCs w:val="22"/>
        </w:rPr>
        <w:t xml:space="preserve"> </w:t>
      </w:r>
      <w:r w:rsidR="00D97F62">
        <w:rPr>
          <w:sz w:val="22"/>
          <w:szCs w:val="22"/>
        </w:rPr>
        <w:t>2.</w:t>
      </w:r>
      <w:r w:rsidR="00787DA9" w:rsidRPr="005C7358">
        <w:rPr>
          <w:sz w:val="22"/>
          <w:szCs w:val="22"/>
        </w:rPr>
        <w:t xml:space="preserve"> </w:t>
      </w:r>
      <w:r w:rsidR="00F63DFD" w:rsidRPr="005C7358">
        <w:rPr>
          <w:sz w:val="22"/>
          <w:szCs w:val="22"/>
        </w:rPr>
        <w:t>Maintain</w:t>
      </w:r>
      <w:r w:rsidR="00787DA9" w:rsidRPr="005C7358">
        <w:rPr>
          <w:sz w:val="22"/>
          <w:szCs w:val="22"/>
        </w:rPr>
        <w:t xml:space="preserve"> Stock register. </w:t>
      </w:r>
      <w:r w:rsidR="00D97F62">
        <w:rPr>
          <w:sz w:val="22"/>
          <w:szCs w:val="22"/>
        </w:rPr>
        <w:t>3.</w:t>
      </w:r>
      <w:r w:rsidR="00787DA9" w:rsidRPr="005C7358">
        <w:rPr>
          <w:sz w:val="22"/>
          <w:szCs w:val="22"/>
        </w:rPr>
        <w:t xml:space="preserve"> Conduct regular field visits to monitor the progress of school construction and development activities. </w:t>
      </w:r>
      <w:r w:rsidR="00D97F62">
        <w:rPr>
          <w:sz w:val="22"/>
          <w:szCs w:val="22"/>
          <w:lang w:val="en-IN"/>
        </w:rPr>
        <w:t>4.</w:t>
      </w:r>
      <w:r w:rsidR="00787DA9" w:rsidRPr="005C7358">
        <w:rPr>
          <w:sz w:val="22"/>
          <w:szCs w:val="22"/>
        </w:rPr>
        <w:t xml:space="preserve"> Ensure that all work is being carried out as per approved plans, designs, and quality standards. </w:t>
      </w:r>
      <w:r w:rsidR="00D97F62">
        <w:rPr>
          <w:sz w:val="22"/>
          <w:szCs w:val="22"/>
          <w:lang w:val="en-IN"/>
        </w:rPr>
        <w:t>5.</w:t>
      </w:r>
      <w:r w:rsidR="00787DA9" w:rsidRPr="005C7358">
        <w:rPr>
          <w:sz w:val="22"/>
          <w:szCs w:val="22"/>
        </w:rPr>
        <w:t xml:space="preserve"> Coordinate with contractors, vendors, and school authorities to ensure smooth implementation of work. </w:t>
      </w:r>
      <w:r w:rsidR="00D97F62">
        <w:rPr>
          <w:sz w:val="22"/>
          <w:szCs w:val="22"/>
          <w:lang w:val="en-IN"/>
        </w:rPr>
        <w:t>6.</w:t>
      </w:r>
      <w:r w:rsidR="00787DA9" w:rsidRPr="005C7358">
        <w:rPr>
          <w:sz w:val="22"/>
          <w:szCs w:val="22"/>
        </w:rPr>
        <w:t xml:space="preserve"> </w:t>
      </w:r>
      <w:r w:rsidR="00CF528C">
        <w:rPr>
          <w:sz w:val="22"/>
          <w:szCs w:val="22"/>
        </w:rPr>
        <w:t xml:space="preserve">Follow-up of </w:t>
      </w:r>
      <w:proofErr w:type="spellStart"/>
      <w:r w:rsidR="00CF528C">
        <w:rPr>
          <w:sz w:val="22"/>
          <w:szCs w:val="22"/>
        </w:rPr>
        <w:t>ToR</w:t>
      </w:r>
      <w:proofErr w:type="spellEnd"/>
      <w:r w:rsidR="00CF528C">
        <w:rPr>
          <w:sz w:val="22"/>
          <w:szCs w:val="22"/>
        </w:rPr>
        <w:t xml:space="preserve"> of the vendor for timely work progress and report to line manager time to time</w:t>
      </w:r>
      <w:r w:rsidR="00787DA9" w:rsidRPr="005C7358">
        <w:rPr>
          <w:sz w:val="22"/>
          <w:szCs w:val="22"/>
        </w:rPr>
        <w:t xml:space="preserve"> </w:t>
      </w:r>
      <w:r w:rsidR="00F63DFD" w:rsidRPr="005C7358">
        <w:rPr>
          <w:sz w:val="22"/>
          <w:szCs w:val="22"/>
          <w:lang w:val="en-IN"/>
        </w:rPr>
        <w:t>/</w:t>
      </w:r>
      <w:r w:rsidR="00787DA9" w:rsidRPr="005C7358">
        <w:rPr>
          <w:sz w:val="22"/>
          <w:szCs w:val="22"/>
        </w:rPr>
        <w:t xml:space="preserve">Maintain proper records, including site reports, photographs, and progress </w:t>
      </w:r>
      <w:r w:rsidR="00F63DFD" w:rsidRPr="005C7358">
        <w:rPr>
          <w:sz w:val="22"/>
          <w:szCs w:val="22"/>
        </w:rPr>
        <w:t xml:space="preserve">updates. </w:t>
      </w:r>
      <w:r w:rsidR="00D97F62">
        <w:rPr>
          <w:sz w:val="22"/>
          <w:szCs w:val="22"/>
        </w:rPr>
        <w:t>7.</w:t>
      </w:r>
      <w:r w:rsidR="00787DA9" w:rsidRPr="005C7358">
        <w:rPr>
          <w:sz w:val="22"/>
          <w:szCs w:val="22"/>
        </w:rPr>
        <w:t xml:space="preserve"> Ensure proper use and storage of construction materials at the site.</w:t>
      </w:r>
      <w:r w:rsidR="00F63DFD" w:rsidRPr="005C7358">
        <w:rPr>
          <w:sz w:val="22"/>
          <w:szCs w:val="22"/>
        </w:rPr>
        <w:t xml:space="preserve"> </w:t>
      </w:r>
      <w:r w:rsidR="00D97F62">
        <w:rPr>
          <w:sz w:val="22"/>
          <w:szCs w:val="22"/>
        </w:rPr>
        <w:t>8.</w:t>
      </w:r>
      <w:r w:rsidR="00787DA9" w:rsidRPr="005C7358">
        <w:rPr>
          <w:sz w:val="22"/>
          <w:szCs w:val="22"/>
        </w:rPr>
        <w:t xml:space="preserve"> Verify bills, materials received, and work completed before submission for approval. </w:t>
      </w:r>
      <w:r w:rsidR="00D97F62">
        <w:rPr>
          <w:sz w:val="22"/>
          <w:szCs w:val="22"/>
          <w:lang w:val="en-IN"/>
        </w:rPr>
        <w:t xml:space="preserve">9. </w:t>
      </w:r>
      <w:r w:rsidR="00787DA9" w:rsidRPr="005C7358">
        <w:rPr>
          <w:sz w:val="22"/>
          <w:szCs w:val="22"/>
        </w:rPr>
        <w:t xml:space="preserve">Ensure safety measures are followed at the construction site. </w:t>
      </w:r>
      <w:r w:rsidR="00D97F62">
        <w:rPr>
          <w:sz w:val="22"/>
          <w:szCs w:val="22"/>
          <w:lang w:val="en-IN"/>
        </w:rPr>
        <w:t xml:space="preserve">10. </w:t>
      </w:r>
      <w:r w:rsidR="00787DA9" w:rsidRPr="005C7358">
        <w:rPr>
          <w:sz w:val="22"/>
          <w:szCs w:val="22"/>
        </w:rPr>
        <w:t xml:space="preserve">Liaise with local stakeholders, including school management and community members. </w:t>
      </w:r>
      <w:r w:rsidR="00D97F62">
        <w:rPr>
          <w:sz w:val="22"/>
          <w:szCs w:val="22"/>
          <w:lang w:val="en-IN"/>
        </w:rPr>
        <w:t>11.</w:t>
      </w:r>
      <w:r w:rsidR="00787DA9" w:rsidRPr="005C7358">
        <w:rPr>
          <w:sz w:val="22"/>
          <w:szCs w:val="22"/>
        </w:rPr>
        <w:t xml:space="preserve"> Provide regular updates and reports to the project team or line manager.</w:t>
      </w:r>
      <w:r w:rsidR="00F63DFD" w:rsidRPr="005C7358">
        <w:rPr>
          <w:sz w:val="22"/>
          <w:szCs w:val="22"/>
        </w:rPr>
        <w:t xml:space="preserve"> </w:t>
      </w:r>
      <w:r w:rsidR="00D97F62">
        <w:rPr>
          <w:sz w:val="22"/>
          <w:szCs w:val="22"/>
        </w:rPr>
        <w:t>12.</w:t>
      </w:r>
      <w:r w:rsidR="00F63DFD" w:rsidRPr="005C7358">
        <w:rPr>
          <w:sz w:val="22"/>
          <w:szCs w:val="22"/>
        </w:rPr>
        <w:t xml:space="preserve">  organize sessions at both school and community levels</w:t>
      </w:r>
      <w:r w:rsidR="00CF528C">
        <w:rPr>
          <w:sz w:val="22"/>
          <w:szCs w:val="22"/>
        </w:rPr>
        <w:t xml:space="preserve"> on adolescent issues </w:t>
      </w:r>
    </w:p>
    <w:p w14:paraId="00304982" w14:textId="77777777" w:rsidR="0056282B" w:rsidRPr="005C7358" w:rsidRDefault="0056282B" w:rsidP="00412FE8">
      <w:pPr>
        <w:rPr>
          <w:rFonts w:eastAsia="Batang"/>
          <w:sz w:val="22"/>
          <w:szCs w:val="22"/>
        </w:rPr>
      </w:pPr>
    </w:p>
    <w:p w14:paraId="5780A278" w14:textId="77777777" w:rsidR="0056282B" w:rsidRPr="005C7358" w:rsidRDefault="0056282B" w:rsidP="00412FE8">
      <w:pPr>
        <w:rPr>
          <w:rFonts w:eastAsia="Batang"/>
          <w:sz w:val="22"/>
          <w:szCs w:val="22"/>
        </w:rPr>
      </w:pPr>
    </w:p>
    <w:p w14:paraId="7CE5AFCE" w14:textId="717C4C2D" w:rsidR="00412FE8" w:rsidRPr="005C7358" w:rsidRDefault="00412FE8" w:rsidP="00787DA9">
      <w:pPr>
        <w:numPr>
          <w:ilvl w:val="0"/>
          <w:numId w:val="2"/>
        </w:numPr>
        <w:rPr>
          <w:rFonts w:eastAsia="Batang"/>
          <w:sz w:val="22"/>
          <w:szCs w:val="22"/>
        </w:rPr>
      </w:pPr>
      <w:r w:rsidRPr="005C7358">
        <w:rPr>
          <w:rFonts w:eastAsia="Batang"/>
          <w:sz w:val="22"/>
          <w:szCs w:val="22"/>
        </w:rPr>
        <w:t>COST TO ORGANISATION</w:t>
      </w:r>
      <w:r w:rsidR="00C7447F" w:rsidRPr="005C7358">
        <w:rPr>
          <w:rFonts w:eastAsia="Batang"/>
          <w:sz w:val="22"/>
          <w:szCs w:val="22"/>
        </w:rPr>
        <w:t xml:space="preserve">: </w:t>
      </w:r>
      <w:r w:rsidR="00CF528C">
        <w:rPr>
          <w:rFonts w:eastAsia="Batang"/>
          <w:sz w:val="22"/>
          <w:szCs w:val="22"/>
        </w:rPr>
        <w:t>Consultant</w:t>
      </w:r>
    </w:p>
    <w:p w14:paraId="129674BD" w14:textId="77777777" w:rsidR="00412FE8" w:rsidRPr="005C7358" w:rsidRDefault="00412FE8" w:rsidP="00412FE8">
      <w:pPr>
        <w:rPr>
          <w:rFonts w:eastAsia="Batang"/>
          <w:sz w:val="22"/>
          <w:szCs w:val="22"/>
        </w:rPr>
      </w:pPr>
    </w:p>
    <w:p w14:paraId="1774F6FD" w14:textId="65E147FF" w:rsidR="00412FE8" w:rsidRPr="005C7358" w:rsidRDefault="007977BA" w:rsidP="00787DA9">
      <w:pPr>
        <w:numPr>
          <w:ilvl w:val="0"/>
          <w:numId w:val="2"/>
        </w:numPr>
        <w:ind w:right="-1260"/>
        <w:rPr>
          <w:rFonts w:eastAsia="Batang"/>
          <w:sz w:val="22"/>
          <w:szCs w:val="22"/>
        </w:rPr>
      </w:pPr>
      <w:r w:rsidRPr="00C452E1">
        <w:rPr>
          <w:rFonts w:eastAsia="Batang"/>
          <w:sz w:val="22"/>
          <w:szCs w:val="22"/>
        </w:rPr>
        <w:t xml:space="preserve">MODE OF NOTIFICATION: - </w:t>
      </w:r>
      <w:r>
        <w:rPr>
          <w:rFonts w:eastAsia="Batang"/>
          <w:sz w:val="22"/>
          <w:szCs w:val="22"/>
        </w:rPr>
        <w:t xml:space="preserve">CINI Website, Facebook &amp; </w:t>
      </w:r>
      <w:proofErr w:type="spellStart"/>
      <w:r>
        <w:rPr>
          <w:rFonts w:eastAsia="Batang"/>
          <w:sz w:val="22"/>
          <w:szCs w:val="22"/>
        </w:rPr>
        <w:t>Linkdin</w:t>
      </w:r>
      <w:proofErr w:type="spellEnd"/>
      <w:r w:rsidR="00412FE8" w:rsidRPr="005C7358">
        <w:rPr>
          <w:rFonts w:eastAsia="Batang"/>
          <w:sz w:val="22"/>
          <w:szCs w:val="22"/>
        </w:rPr>
        <w:t xml:space="preserve">    </w:t>
      </w:r>
    </w:p>
    <w:p w14:paraId="7D340858" w14:textId="77777777" w:rsidR="00412FE8" w:rsidRPr="005C7358" w:rsidRDefault="00412FE8" w:rsidP="00412FE8">
      <w:pPr>
        <w:ind w:right="-1260"/>
        <w:rPr>
          <w:rFonts w:eastAsia="Batang"/>
          <w:sz w:val="22"/>
          <w:szCs w:val="22"/>
        </w:rPr>
      </w:pPr>
    </w:p>
    <w:p w14:paraId="2A938972" w14:textId="7C972B88" w:rsidR="005C7358" w:rsidRPr="00207769" w:rsidRDefault="005C7358" w:rsidP="005C7358">
      <w:pPr>
        <w:pStyle w:val="NoSpacing"/>
        <w:ind w:right="-279"/>
        <w:jc w:val="both"/>
        <w:rPr>
          <w:rFonts w:ascii="Times New Roman" w:hAnsi="Times New Roman" w:cs="Times New Roman"/>
        </w:rPr>
      </w:pPr>
      <w:r w:rsidRPr="00207769">
        <w:rPr>
          <w:rFonts w:ascii="Times New Roman" w:hAnsi="Times New Roman" w:cs="Times New Roman"/>
        </w:rPr>
        <w:t xml:space="preserve">Please send an email to </w:t>
      </w:r>
      <w:hyperlink r:id="rId6" w:history="1">
        <w:hyperlink r:id="rId7" w:history="1">
          <w:r w:rsidR="007977BA" w:rsidRPr="0060256C">
            <w:rPr>
              <w:rStyle w:val="Hyperlink"/>
              <w:rFonts w:ascii="Times New Roman" w:hAnsi="Times New Roman" w:cs="Times New Roman"/>
            </w:rPr>
            <w:t>saikat@cinindia.org</w:t>
          </w:r>
        </w:hyperlink>
      </w:hyperlink>
      <w:r w:rsidRPr="00207769">
        <w:rPr>
          <w:rFonts w:ascii="Times New Roman" w:hAnsi="Times New Roman" w:cs="Times New Roman"/>
        </w:rPr>
        <w:t xml:space="preserve"> with the subject line Application for the post of “</w:t>
      </w:r>
      <w:r>
        <w:rPr>
          <w:rFonts w:ascii="Times New Roman" w:hAnsi="Times New Roman" w:cs="Times New Roman"/>
        </w:rPr>
        <w:t>Outreach Worker</w:t>
      </w:r>
      <w:r w:rsidRPr="00207769">
        <w:rPr>
          <w:rFonts w:ascii="Times New Roman" w:hAnsi="Times New Roman" w:cs="Times New Roman"/>
        </w:rPr>
        <w:t xml:space="preserve">”. </w:t>
      </w:r>
    </w:p>
    <w:p w14:paraId="790CA32B" w14:textId="77777777" w:rsidR="005C7358" w:rsidRPr="00207769" w:rsidRDefault="005C7358" w:rsidP="005C7358">
      <w:pPr>
        <w:pStyle w:val="NoSpacing"/>
        <w:ind w:right="-279"/>
        <w:jc w:val="both"/>
        <w:rPr>
          <w:rFonts w:ascii="Times New Roman" w:hAnsi="Times New Roman" w:cs="Times New Roman"/>
        </w:rPr>
      </w:pPr>
    </w:p>
    <w:p w14:paraId="74DC90C5" w14:textId="77777777" w:rsidR="005C7358" w:rsidRPr="00207769" w:rsidRDefault="005C7358" w:rsidP="005C7358">
      <w:pPr>
        <w:pStyle w:val="NoSpacing"/>
        <w:ind w:right="-279"/>
        <w:rPr>
          <w:rFonts w:ascii="Times New Roman" w:hAnsi="Times New Roman" w:cs="Times New Roman"/>
        </w:rPr>
      </w:pPr>
      <w:r w:rsidRPr="00207769">
        <w:rPr>
          <w:rFonts w:ascii="Times New Roman" w:hAnsi="Times New Roman" w:cs="Times New Roman"/>
        </w:rPr>
        <w:t xml:space="preserve">The last date for application is </w:t>
      </w:r>
      <w:r>
        <w:rPr>
          <w:rFonts w:ascii="Times New Roman" w:hAnsi="Times New Roman" w:cs="Times New Roman"/>
        </w:rPr>
        <w:t>6</w:t>
      </w:r>
      <w:r w:rsidRPr="00F64F8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2026.</w:t>
      </w:r>
    </w:p>
    <w:p w14:paraId="4CAAC1FD" w14:textId="77777777" w:rsidR="005C7358" w:rsidRDefault="005C7358" w:rsidP="005C7358">
      <w:pPr>
        <w:pStyle w:val="NoSpacing"/>
        <w:ind w:right="-279"/>
        <w:rPr>
          <w:rFonts w:ascii="Times New Roman" w:hAnsi="Times New Roman" w:cs="Times New Roman"/>
        </w:rPr>
      </w:pPr>
    </w:p>
    <w:p w14:paraId="4DE0DA74" w14:textId="77777777" w:rsidR="005C7358" w:rsidRPr="00207769" w:rsidRDefault="005C7358" w:rsidP="005C7358">
      <w:pPr>
        <w:pStyle w:val="NoSpacing"/>
        <w:ind w:right="-279"/>
        <w:rPr>
          <w:rFonts w:ascii="Times New Roman" w:hAnsi="Times New Roman" w:cs="Times New Roman"/>
        </w:rPr>
      </w:pPr>
      <w:r w:rsidRPr="00207769">
        <w:rPr>
          <w:rFonts w:ascii="Times New Roman" w:hAnsi="Times New Roman" w:cs="Times New Roman"/>
        </w:rPr>
        <w:t>Note: Please attach a cover letter with your CV, justifying yourself for the suitability of the post.</w:t>
      </w:r>
    </w:p>
    <w:p w14:paraId="46298249" w14:textId="77777777" w:rsidR="005C7358" w:rsidRPr="00207769" w:rsidRDefault="005C7358" w:rsidP="005C7358">
      <w:pPr>
        <w:pStyle w:val="NoSpacing"/>
        <w:ind w:right="-279"/>
        <w:jc w:val="both"/>
        <w:rPr>
          <w:rFonts w:ascii="Times New Roman" w:hAnsi="Times New Roman" w:cs="Times New Roman"/>
          <w:b/>
        </w:rPr>
      </w:pPr>
    </w:p>
    <w:p w14:paraId="417804CF" w14:textId="77777777" w:rsidR="005C7358" w:rsidRPr="00FC1F64" w:rsidRDefault="005C7358" w:rsidP="005C7358">
      <w:pPr>
        <w:pStyle w:val="NoSpacing"/>
        <w:ind w:right="-279"/>
        <w:jc w:val="both"/>
        <w:rPr>
          <w:rFonts w:ascii="Times New Roman" w:hAnsi="Times New Roman" w:cs="Times New Roman"/>
          <w:b/>
        </w:rPr>
      </w:pPr>
      <w:r w:rsidRPr="00207769">
        <w:rPr>
          <w:rFonts w:ascii="Times New Roman" w:hAnsi="Times New Roman" w:cs="Times New Roman"/>
        </w:rPr>
        <w:t>CINI maintains a Child Safeguarding Policy, Gender Policy, Sexual Harassment Policy and Workplace Policy on HIV related issues.</w:t>
      </w:r>
    </w:p>
    <w:p w14:paraId="345D4E52" w14:textId="77777777" w:rsidR="005C7358" w:rsidRDefault="005C7358" w:rsidP="005C7358"/>
    <w:p w14:paraId="10C15441" w14:textId="77777777" w:rsidR="00003C40" w:rsidRDefault="00003C40"/>
    <w:sectPr w:rsidR="00003C40" w:rsidSect="0065605F">
      <w:pgSz w:w="11906" w:h="16838" w:code="9"/>
      <w:pgMar w:top="284" w:right="68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723E"/>
    <w:multiLevelType w:val="hybridMultilevel"/>
    <w:tmpl w:val="9C329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C534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70C51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7D6E0E"/>
    <w:multiLevelType w:val="hybridMultilevel"/>
    <w:tmpl w:val="9C329B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717235">
    <w:abstractNumId w:val="0"/>
  </w:num>
  <w:num w:numId="2" w16cid:durableId="156980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E8"/>
    <w:rsid w:val="00003C40"/>
    <w:rsid w:val="000709C5"/>
    <w:rsid w:val="000E5269"/>
    <w:rsid w:val="00117B29"/>
    <w:rsid w:val="002F69E4"/>
    <w:rsid w:val="00386A60"/>
    <w:rsid w:val="00401CD6"/>
    <w:rsid w:val="00412FE8"/>
    <w:rsid w:val="00413A59"/>
    <w:rsid w:val="00523794"/>
    <w:rsid w:val="00531F07"/>
    <w:rsid w:val="0056282B"/>
    <w:rsid w:val="005C3A33"/>
    <w:rsid w:val="005C7358"/>
    <w:rsid w:val="0065605F"/>
    <w:rsid w:val="00787DA9"/>
    <w:rsid w:val="007977BA"/>
    <w:rsid w:val="007B6685"/>
    <w:rsid w:val="007F0A04"/>
    <w:rsid w:val="00836B0E"/>
    <w:rsid w:val="00865C02"/>
    <w:rsid w:val="009B73AB"/>
    <w:rsid w:val="00C5401C"/>
    <w:rsid w:val="00C6795E"/>
    <w:rsid w:val="00C7447F"/>
    <w:rsid w:val="00CD2697"/>
    <w:rsid w:val="00CE406E"/>
    <w:rsid w:val="00CF528C"/>
    <w:rsid w:val="00D97F62"/>
    <w:rsid w:val="00E26CAB"/>
    <w:rsid w:val="00F27126"/>
    <w:rsid w:val="00F63DFD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C111"/>
  <w15:docId w15:val="{EBD2C5D9-28AC-4EBF-94EE-C4CE394C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2FE8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FE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12FE8"/>
    <w:pPr>
      <w:ind w:left="720"/>
      <w:contextualSpacing/>
    </w:pPr>
  </w:style>
  <w:style w:type="table" w:styleId="TableGrid">
    <w:name w:val="Table Grid"/>
    <w:basedOn w:val="TableNormal"/>
    <w:uiPriority w:val="59"/>
    <w:rsid w:val="00562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C7358"/>
    <w:rPr>
      <w:color w:val="0000FF" w:themeColor="hyperlink"/>
      <w:u w:val="single"/>
    </w:rPr>
  </w:style>
  <w:style w:type="paragraph" w:styleId="NoSpacing">
    <w:name w:val="No Spacing"/>
    <w:basedOn w:val="Normal"/>
    <w:uiPriority w:val="99"/>
    <w:qFormat/>
    <w:rsid w:val="005C735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ikat@cinin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bs@cinin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72D8-D069-4D4E-8C2E-715C3CCA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TANIA CINI_HO</cp:lastModifiedBy>
  <cp:revision>2</cp:revision>
  <cp:lastPrinted>2013-08-12T05:49:00Z</cp:lastPrinted>
  <dcterms:created xsi:type="dcterms:W3CDTF">2026-04-01T06:20:00Z</dcterms:created>
  <dcterms:modified xsi:type="dcterms:W3CDTF">2026-04-01T06:20:00Z</dcterms:modified>
</cp:coreProperties>
</file>